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4A0" w:rsidRDefault="00D741F7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Unit Plan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</w:t>
      </w:r>
      <w:r>
        <w:rPr>
          <w:rFonts w:ascii="Cambria" w:eastAsia="Cambria" w:hAnsi="Cambria" w:cs="Cambria"/>
          <w:sz w:val="20"/>
          <w:szCs w:val="20"/>
        </w:rPr>
        <w:tab/>
        <w:t xml:space="preserve">Title:­­­­­­­­­­­­­ Digital Storytelling   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sz w:val="20"/>
          <w:szCs w:val="20"/>
        </w:rPr>
        <w:tab/>
        <w:t>Length: 4 weeks</w:t>
      </w:r>
    </w:p>
    <w:p w:rsidR="005D24A0" w:rsidRDefault="00D741F7">
      <w:pPr>
        <w:jc w:val="center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3765"/>
        <w:gridCol w:w="1230"/>
        <w:gridCol w:w="2580"/>
      </w:tblGrid>
      <w:tr w:rsidR="005D24A0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Course Name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Digital Storytelling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Grade Level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High School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345"/>
      </w:tblGrid>
      <w:tr w:rsidR="005D24A0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Standards</w:t>
            </w:r>
          </w:p>
        </w:tc>
        <w:tc>
          <w:tcPr>
            <w:tcW w:w="6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Grade Level Expectations</w:t>
            </w:r>
          </w:p>
        </w:tc>
      </w:tr>
      <w:tr w:rsidR="005D24A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1. Observe and Learn to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Comprehend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-Visual art has inherent characteristics and expressive features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-Historical and cultural context are found in visual art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-Art and design have purpose and function</w:t>
            </w:r>
          </w:p>
        </w:tc>
      </w:tr>
      <w:tr w:rsidR="005D24A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2. Envision and Critique to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Reflect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-Reflective strategies are used to understand the creative process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-A personal philosophy of art is accomplished through use of sophisticated language and studio art processes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-Interpretation is a means for understanding and evaluating works of art</w:t>
            </w:r>
          </w:p>
        </w:tc>
      </w:tr>
      <w:tr w:rsidR="005D24A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3. In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vent and Discover to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Create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-Demonstrate competency in traditional and new art media, and apply appropriate and available technology for the expression of ideas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-Assess and produce art with various materials and methods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-Make judgments from visual messa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ges</w:t>
            </w:r>
          </w:p>
        </w:tc>
      </w:tr>
      <w:tr w:rsidR="005D24A0"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4. Relate and Connect to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Transfer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-The work of art scholars impacts how art is viewed today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-Communication through advanced visual methods is a necessary skill in everyday life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-Art is a lifelong endeavor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1"/>
        <w:tblW w:w="886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510"/>
        <w:gridCol w:w="2700"/>
      </w:tblGrid>
      <w:tr w:rsidR="005D24A0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Colorado 21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Century Skills</w:t>
            </w:r>
          </w:p>
          <w:p w:rsidR="005D24A0" w:rsidRDefault="00D741F7"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Critical Thinking and Reasoning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Think Deep, Think Different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Information Literacy: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Untangling the Web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Collaboration: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Working Together, Learning Together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Self-Direction: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Owning Your Learning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Invention: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Creating Solutions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Creative Process in Visual Art</w:t>
            </w:r>
          </w:p>
          <w:p w:rsidR="005D24A0" w:rsidRDefault="00D741F7"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tudio Thinking</w:t>
            </w:r>
          </w:p>
          <w:p w:rsidR="005D24A0" w:rsidRDefault="00D741F7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5D24A0" w:rsidRDefault="00D741F7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Develop Craft: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Learning to use materials, tools and techniques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Engage and Persist: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Learning to embrace problems and not give up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Envision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: Imagine the possible next steps; see what is not there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Express: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Convey an idea, feeling, personal mea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ning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Observe: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Seeing things that otherwise might not be seen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Reflect: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think, talk and evaluate your work and the work of others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Stretch and Explore: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Reach beyond one’s perceived capacities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Understand Art World: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Learn about contemporary and past art(ist)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lastRenderedPageBreak/>
        <w:t xml:space="preserve"> </w:t>
      </w:r>
    </w:p>
    <w:tbl>
      <w:tblPr>
        <w:tblStyle w:val="a2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2085"/>
        <w:gridCol w:w="2070"/>
      </w:tblGrid>
      <w:tr w:rsidR="005D24A0"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Lesson Titles and Description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Lesson Length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Sequence</w:t>
            </w:r>
          </w:p>
        </w:tc>
      </w:tr>
      <w:tr w:rsidR="005D24A0"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Photo Stories</w:t>
            </w:r>
          </w:p>
          <w:p w:rsidR="005D24A0" w:rsidRDefault="00D741F7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Using Microsoft’s free application, Photo Story, students will create a story from a series of photos they have taken.  Photo Story will allow them to include narration, effects, transitions and background music to enhance their stories.</w:t>
            </w:r>
          </w:p>
          <w:p w:rsidR="005D24A0" w:rsidRDefault="00D741F7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will explore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photos can tell a story, the role of images in storytelling and what information can be given with an image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(6 hours)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1, 2</w:t>
            </w:r>
          </w:p>
        </w:tc>
      </w:tr>
      <w:tr w:rsidR="005D24A0"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Whiteboard Stories</w:t>
            </w:r>
          </w:p>
          <w:p w:rsidR="005D24A0" w:rsidRDefault="00D741F7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Using the free program, Video Scribe, students will create a digital story with a partner.  Students will dra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images which can be uploaded into the program and can incorporate voice-overs, music and additional images to enhance their stories.</w:t>
            </w:r>
          </w:p>
          <w:p w:rsidR="005D24A0" w:rsidRDefault="00D741F7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explore the role of storytelling, elements of a story and how digital storytelling is similar and different from other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types of storytelling.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(6 hours)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3, 4</w:t>
            </w:r>
          </w:p>
        </w:tc>
      </w:tr>
      <w:tr w:rsidR="005D24A0"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Stop-Motion Stories</w:t>
            </w:r>
          </w:p>
          <w:p w:rsidR="005D24A0" w:rsidRDefault="00D741F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create a short, claymation film.  Students will work together to create clay figures, plan their story-line and record the stop motion.  Students will then use movie-making software to combine the images into their film.</w:t>
            </w:r>
          </w:p>
          <w:p w:rsidR="005D24A0" w:rsidRDefault="00D741F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will explore how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can engage the viewer in the story, what roles characters play and how people identify with characters in a story.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(12 hours)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5, 6, 7</w:t>
            </w:r>
          </w:p>
        </w:tc>
      </w:tr>
      <w:tr w:rsidR="005D24A0"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5D24A0">
            <w:pPr>
              <w:widowControl w:val="0"/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5D24A0">
            <w:pPr>
              <w:widowControl w:val="0"/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5D24A0">
            <w:pPr>
              <w:widowControl w:val="0"/>
            </w:pP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75"/>
        <w:gridCol w:w="1620"/>
        <w:gridCol w:w="2850"/>
      </w:tblGrid>
      <w:tr w:rsidR="005D24A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lastRenderedPageBreak/>
              <w:t>Unit: Focusing Lens/Lenses: Timeless, Transferrable and Universal (I.E. Beliefs/Values, Identity, Relationships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. Tension/Conflict, Freedom, Design, Aesthetic, Patterns, Origins, Transformation, Change, Influence, Collaboration, Intention, Play/Exploration, Synergy/Flow, Choices, Balance, Inspiration, System, Structure/Function, Reform)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Identity, Relationships, Con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flict, Transformation, Change, Collaboration, Play/Exploration, Choices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Unit: Prepared Graduate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Competencies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Make informed critical evaluations of visual and material culture, information, and technologies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Identify, compare and justify that the visual arts are a way to acknowledge, exhibit and  learn about the diversity of peoples, cultures and ideas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-Explain, compare and justify that the visual arts are connected to other disciplines, the other art forms,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social activities, mass media, and careers in art and non-art related arenas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-Recognize, interpret, and validate that the creative process builds on the development of ideas through a process of inquiry, discovery, and research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-Develop and build appropri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ate mastery in art-making skills, using traditional and new technologies and an understanding of the characteristics and expressive features of art and design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-Critique personal work and the work of others with informed criteria</w:t>
            </w:r>
          </w:p>
          <w:p w:rsidR="005D24A0" w:rsidRDefault="005D24A0">
            <w:pPr>
              <w:widowControl w:val="0"/>
            </w:pPr>
          </w:p>
          <w:p w:rsidR="005D24A0" w:rsidRDefault="005D24A0">
            <w:pPr>
              <w:widowControl w:val="0"/>
            </w:pPr>
          </w:p>
          <w:p w:rsidR="005D24A0" w:rsidRDefault="005D24A0">
            <w:pPr>
              <w:widowControl w:val="0"/>
            </w:pP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4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140"/>
      </w:tblGrid>
      <w:tr w:rsidR="005D24A0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Unit: Standards and Grade Level Expectations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(Unit must have all standards; NOT all GLEs.)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E0E0E0"/>
              </w:rPr>
              <w:t xml:space="preserve"> </w:t>
            </w:r>
          </w:p>
        </w:tc>
        <w:tc>
          <w:tcPr>
            <w:tcW w:w="7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(Visual Arts Standard # - Name; GLE #, # and #)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 1: Observe and Learn to Comprehend</w:t>
            </w:r>
          </w:p>
          <w:p w:rsidR="005D24A0" w:rsidRDefault="00D741F7">
            <w:pPr>
              <w:widowControl w:val="0"/>
              <w:ind w:left="7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GLE #3: Art and design have purpose and function.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 2: Envi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sion and Critique to Reflect</w:t>
            </w:r>
          </w:p>
          <w:p w:rsidR="005D24A0" w:rsidRDefault="00D741F7">
            <w:pPr>
              <w:widowControl w:val="0"/>
              <w:ind w:left="7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GLE #3:  Interpretation is a means for understanding and evaluating works of art.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 3: Invent and Discover to Create</w:t>
            </w:r>
          </w:p>
          <w:p w:rsidR="005D24A0" w:rsidRDefault="00D741F7">
            <w:pPr>
              <w:widowControl w:val="0"/>
              <w:ind w:left="7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GLE #1: Demonstrate competency in traditional and new art media, and apply appropriate and available 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chnology for the expression of ideas.</w:t>
            </w:r>
          </w:p>
          <w:p w:rsidR="005D24A0" w:rsidRDefault="00D741F7">
            <w:pPr>
              <w:widowControl w:val="0"/>
              <w:ind w:left="7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GLE #2: Assess and produce art with various materials and methods.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 4: Relate and Connect to Transfer</w:t>
            </w:r>
          </w:p>
          <w:p w:rsidR="005D24A0" w:rsidRDefault="00D741F7">
            <w:pPr>
              <w:widowControl w:val="0"/>
              <w:ind w:left="7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GLE #2:  Communication through advanced visual methods is a necessary skill in everyday life.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5D24A0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5D24A0">
            <w:pPr>
              <w:widowControl w:val="0"/>
            </w:pPr>
          </w:p>
        </w:tc>
        <w:tc>
          <w:tcPr>
            <w:tcW w:w="7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5D24A0">
            <w:pPr>
              <w:widowControl w:val="0"/>
            </w:pP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5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275"/>
      </w:tblGrid>
      <w:tr w:rsidR="005D24A0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Unit: Inquiry Questions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(Engaging-Debatable: In art, what does it mean when something is beautiful? How can something be so ugly it is beautiful?)</w:t>
            </w:r>
          </w:p>
          <w:p w:rsidR="005D24A0" w:rsidRDefault="005D24A0">
            <w:pPr>
              <w:widowControl w:val="0"/>
            </w:pPr>
          </w:p>
        </w:tc>
        <w:tc>
          <w:tcPr>
            <w:tcW w:w="7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Photo Stories: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information can a photo give you?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can photos tell a story?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Whiteboard Stories:</w:t>
            </w:r>
          </w:p>
          <w:p w:rsidR="005D24A0" w:rsidRDefault="00D741F7"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are some things that attract you to digital stories?</w:t>
            </w:r>
          </w:p>
          <w:p w:rsidR="005D24A0" w:rsidRDefault="00D741F7">
            <w:r>
              <w:rPr>
                <w:rFonts w:ascii="Cambria" w:eastAsia="Cambria" w:hAnsi="Cambria" w:cs="Cambria"/>
                <w:sz w:val="20"/>
                <w:szCs w:val="20"/>
              </w:rPr>
              <w:t>What do all stories include? (Conflict, resolution, plot, characters)</w:t>
            </w:r>
          </w:p>
          <w:p w:rsidR="005D24A0" w:rsidRDefault="005D24A0"/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Stop-Motion Stories: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do you get a viewer engaged in your story?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role do characters play in stories?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6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470"/>
      </w:tblGrid>
      <w:tr w:rsidR="005D24A0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Unit Strands</w:t>
            </w:r>
          </w:p>
        </w:tc>
        <w:tc>
          <w:tcPr>
            <w:tcW w:w="7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Comprehend/Reflect/Create/Transfer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7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990"/>
      </w:tblGrid>
      <w:tr w:rsidR="005D24A0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Unit: Concepts: Timeless, Transferrable and Universal (I.E. Composition, Patterns, Technique, Rhythm, Paradox, Influence, Style, Force, Culture, Space/Time/Energy, Line, Law/Rules, Value, Expressions, Emotions, Tradition, Symbol, Movement, Shape, Improvisa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tion, Observation)</w:t>
            </w:r>
          </w:p>
        </w:tc>
        <w:tc>
          <w:tcPr>
            <w:tcW w:w="6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Influence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Culture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Composition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Expressions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Relationships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Space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Emotions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Observation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Repetition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Movement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Technique</w:t>
            </w:r>
          </w:p>
        </w:tc>
      </w:tr>
    </w:tbl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5D24A0" w:rsidRDefault="00D741F7"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8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D24A0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For each statement you create below align with Standard(s), Prepared Graduate Competencies, and Grade Level Expectations.  Refer to Standards: Inquiry Questions, Relevance and Application and Nature of Statement when writing understandings.</w:t>
            </w:r>
          </w:p>
        </w:tc>
      </w:tr>
    </w:tbl>
    <w:p w:rsidR="005D24A0" w:rsidRDefault="00D741F7"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</w:p>
    <w:tbl>
      <w:tblPr>
        <w:tblStyle w:val="a9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2565"/>
        <w:gridCol w:w="2370"/>
      </w:tblGrid>
      <w:tr w:rsidR="005D24A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  <w:shd w:val="clear" w:color="auto" w:fill="E0E0E0"/>
              </w:rPr>
              <w:t>Enduring Und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  <w:shd w:val="clear" w:color="auto" w:fill="E0E0E0"/>
              </w:rPr>
              <w:t>erstandings: My students will UNDERSTAND...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(Timeless, Transferrable and Universal. Shows a relationship between two or more concepts.)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Conceptual Guiding Questions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Factual Guiding Questions</w:t>
            </w:r>
          </w:p>
        </w:tc>
      </w:tr>
      <w:tr w:rsidR="005D24A0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Art can be used to explore human emotion and relationships.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the purpose of art?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can art contribute to human relationships?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is storytelling with drawings different than using photos?</w:t>
            </w:r>
          </w:p>
          <w:p w:rsidR="005D24A0" w:rsidRDefault="005D24A0">
            <w:pPr>
              <w:widowControl w:val="0"/>
            </w:pPr>
          </w:p>
          <w:p w:rsidR="005D24A0" w:rsidRDefault="005D24A0">
            <w:pPr>
              <w:widowControl w:val="0"/>
            </w:pPr>
          </w:p>
        </w:tc>
      </w:tr>
      <w:tr w:rsidR="005D24A0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Culture influences the way artists express ideas.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is art different from one culture to another?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does the cultural perspective of the audience affect the artwork?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are images combined to create a digital story?</w:t>
            </w:r>
          </w:p>
        </w:tc>
      </w:tr>
      <w:tr w:rsidR="005D24A0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Artists and designers explore materials and techniques to make art in all its forms.</w:t>
            </w:r>
          </w:p>
          <w:p w:rsidR="005D24A0" w:rsidRDefault="005D24A0">
            <w:pPr>
              <w:widowControl w:val="0"/>
            </w:pP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How does an artist’s choice of medium affect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artwork?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Why do artists explore materials and techniques?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stop motion storytelling?</w:t>
            </w:r>
          </w:p>
          <w:p w:rsidR="005D24A0" w:rsidRDefault="005D24A0">
            <w:pPr>
              <w:widowControl w:val="0"/>
            </w:pP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do you create claymation?</w:t>
            </w:r>
          </w:p>
        </w:tc>
      </w:tr>
      <w:tr w:rsidR="005D24A0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Artists use space and repetition can be used to create movement. 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How do artists create movement within their artwork?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How is motion created in photo storytelling?</w:t>
            </w:r>
          </w:p>
        </w:tc>
      </w:tr>
    </w:tbl>
    <w:p w:rsidR="005D24A0" w:rsidRDefault="00D741F7"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tbl>
      <w:tblPr>
        <w:tblStyle w:val="a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6"/>
        <w:gridCol w:w="3942"/>
        <w:gridCol w:w="3932"/>
      </w:tblGrid>
      <w:tr w:rsidR="005D24A0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  <w:shd w:val="clear" w:color="auto" w:fill="E0E0E0"/>
              </w:rPr>
              <w:t>Critical Content: My students will KNOW...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(NOT Timeless, Transferrable and Universal. Factual information in the unit [topics] that students must know.)</w:t>
            </w:r>
          </w:p>
        </w:tc>
        <w:tc>
          <w:tcPr>
            <w:tcW w:w="3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  <w:shd w:val="clear" w:color="auto" w:fill="E0E0E0"/>
              </w:rPr>
              <w:t>Key Skills: What my students will be able to DO...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(T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imeless, Transferrable and Universal. What students will do AND be able to transfer to new learning experiences as a result of learning the unit.)</w:t>
            </w:r>
          </w:p>
        </w:tc>
      </w:tr>
      <w:tr w:rsidR="005D24A0">
        <w:trPr>
          <w:trHeight w:val="3780"/>
        </w:trPr>
        <w:tc>
          <w:tcPr>
            <w:tcW w:w="54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know....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use video scribe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use photos and drawings to create a digital story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create a stop motion film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create characters with clay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create and alter an image using Photo Story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discuss a work of art using art vocabulary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9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be able  to...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translate ideas into visual language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translate a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tory into a visual language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reflect on their process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engage and persist in the material and new technology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envision the intended outcome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collaborate to translate ideas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5D24A0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Vocabulary</w:t>
            </w:r>
          </w:p>
        </w:tc>
        <w:tc>
          <w:tcPr>
            <w:tcW w:w="78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Digital storytelling, Photo Story, Video Scribe, Whiteboard stories, Stop Motion, Exposition, Rising Action, Climax, Falling Action, Resolution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5D24A0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Literacy Integration</w:t>
            </w:r>
          </w:p>
        </w:tc>
        <w:tc>
          <w:tcPr>
            <w:tcW w:w="78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Digital storytelling, Stop Motion, Claymation, Exposition, Rising Action, Climax, Falling Action, Resolution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5D24A0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0E0E0"/>
              </w:rPr>
              <w:t>Numeracy Integration</w:t>
            </w:r>
          </w:p>
        </w:tc>
        <w:tc>
          <w:tcPr>
            <w:tcW w:w="78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Multiple stories, multiple images to create stories</w:t>
            </w:r>
          </w:p>
          <w:p w:rsidR="005D24A0" w:rsidRDefault="00D741F7">
            <w:pPr>
              <w:widowControl w:val="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</w:tbl>
    <w:p w:rsidR="005D24A0" w:rsidRDefault="005D24A0"/>
    <w:sectPr w:rsidR="005D24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B53"/>
    <w:multiLevelType w:val="multilevel"/>
    <w:tmpl w:val="4BE88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36E4283"/>
    <w:multiLevelType w:val="multilevel"/>
    <w:tmpl w:val="B9048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FF4F66"/>
    <w:multiLevelType w:val="multilevel"/>
    <w:tmpl w:val="A442F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D24A0"/>
    <w:rsid w:val="005D24A0"/>
    <w:rsid w:val="00D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Company>Hewlett-Packard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2015-10-28T22:54:00Z</dcterms:created>
  <dcterms:modified xsi:type="dcterms:W3CDTF">2015-10-28T22:54:00Z</dcterms:modified>
</cp:coreProperties>
</file>